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116C5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1373A3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на </w:t>
      </w:r>
      <w:r w:rsidR="003C116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приобретение </w:t>
      </w:r>
      <w:r w:rsidR="0094693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систем хранения данных </w:t>
      </w:r>
      <w:proofErr w:type="gramStart"/>
      <w:r w:rsidR="00946936">
        <w:rPr>
          <w:rFonts w:ascii="Times New Roman" w:hAnsi="Times New Roman" w:cs="Times New Roman"/>
          <w:b/>
          <w:i/>
          <w:sz w:val="28"/>
          <w:szCs w:val="28"/>
          <w:u w:val="single"/>
        </w:rPr>
        <w:t>для</w:t>
      </w:r>
      <w:proofErr w:type="gramEnd"/>
      <w:r w:rsidR="0094693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отраслевого </w:t>
      </w:r>
    </w:p>
    <w:p w:rsidR="005A009C" w:rsidRDefault="00946936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программного обеспечения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Tr="001373A3">
        <w:tc>
          <w:tcPr>
            <w:tcW w:w="4785" w:type="dxa"/>
          </w:tcPr>
          <w:p w:rsidR="005A009C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009C">
              <w:rPr>
                <w:rFonts w:ascii="Times New Roman" w:hAnsi="Times New Roman" w:cs="Times New Roman"/>
                <w:sz w:val="28"/>
                <w:szCs w:val="28"/>
              </w:rPr>
              <w:t>аименование объекта:</w:t>
            </w:r>
          </w:p>
        </w:tc>
        <w:tc>
          <w:tcPr>
            <w:tcW w:w="4786" w:type="dxa"/>
          </w:tcPr>
          <w:p w:rsidR="005A009C" w:rsidRDefault="003D5C4C" w:rsidP="003D5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46936">
              <w:rPr>
                <w:rFonts w:ascii="Times New Roman" w:hAnsi="Times New Roman" w:cs="Times New Roman"/>
                <w:sz w:val="28"/>
                <w:szCs w:val="28"/>
              </w:rPr>
              <w:t>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46936">
              <w:rPr>
                <w:rFonts w:ascii="Times New Roman" w:hAnsi="Times New Roman" w:cs="Times New Roman"/>
                <w:sz w:val="28"/>
                <w:szCs w:val="28"/>
              </w:rPr>
              <w:t xml:space="preserve"> хранения данных для отраслевого программного обеспечения</w:t>
            </w:r>
            <w:r w:rsidR="003C1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C5">
        <w:rPr>
          <w:rFonts w:ascii="Times New Roman" w:hAnsi="Times New Roman" w:cs="Times New Roman"/>
          <w:sz w:val="28"/>
          <w:szCs w:val="28"/>
        </w:rPr>
        <w:t>Идентифик</w:t>
      </w:r>
      <w:r w:rsidR="003C1160">
        <w:rPr>
          <w:rFonts w:ascii="Times New Roman" w:hAnsi="Times New Roman" w:cs="Times New Roman"/>
          <w:sz w:val="28"/>
          <w:szCs w:val="28"/>
        </w:rPr>
        <w:t xml:space="preserve">атор инвестиционного проекта </w:t>
      </w:r>
      <w:r w:rsidR="00C70A9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C70A9A" w:rsidRPr="001751A7">
        <w:rPr>
          <w:rFonts w:ascii="Times New Roman" w:hAnsi="Times New Roman" w:cs="Times New Roman"/>
          <w:sz w:val="28"/>
          <w:szCs w:val="28"/>
        </w:rPr>
        <w:t>_</w:t>
      </w:r>
      <w:r w:rsidR="00946936">
        <w:rPr>
          <w:rFonts w:ascii="Times New Roman" w:hAnsi="Times New Roman" w:cs="Times New Roman"/>
          <w:sz w:val="28"/>
          <w:szCs w:val="28"/>
        </w:rPr>
        <w:t>2.11.</w:t>
      </w: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57C" w:rsidRDefault="00C8057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57C" w:rsidRDefault="00C8057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7116C5" w:rsidRPr="001373A3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002D5C" w:rsidRPr="001751A7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946936" w:rsidRPr="001373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A9A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C70A9A" w:rsidRPr="001751A7">
        <w:rPr>
          <w:rFonts w:ascii="Times New Roman" w:hAnsi="Times New Roman" w:cs="Times New Roman"/>
          <w:b/>
          <w:sz w:val="28"/>
          <w:szCs w:val="28"/>
        </w:rPr>
        <w:t>_</w:t>
      </w:r>
      <w:r w:rsidR="00946936" w:rsidRPr="001373A3">
        <w:rPr>
          <w:rFonts w:ascii="Times New Roman" w:hAnsi="Times New Roman" w:cs="Times New Roman"/>
          <w:b/>
          <w:sz w:val="28"/>
          <w:szCs w:val="28"/>
        </w:rPr>
        <w:t>2.11</w:t>
      </w:r>
      <w:r w:rsidR="00C70A9A" w:rsidRPr="001751A7">
        <w:rPr>
          <w:rFonts w:ascii="Times New Roman" w:hAnsi="Times New Roman" w:cs="Times New Roman"/>
          <w:b/>
          <w:sz w:val="28"/>
          <w:szCs w:val="28"/>
        </w:rPr>
        <w:t>.</w:t>
      </w:r>
    </w:p>
    <w:p w:rsidR="007116C5" w:rsidRPr="001373A3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C5" w:rsidRPr="001373A3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Pr="001373A3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1373A3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3C1160" w:rsidRPr="00924F2F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3C1160" w:rsidRPr="00924F2F">
        <w:rPr>
          <w:rFonts w:ascii="Times New Roman" w:hAnsi="Times New Roman" w:cs="Times New Roman"/>
          <w:sz w:val="24"/>
          <w:szCs w:val="24"/>
        </w:rPr>
        <w:t>Выполнить требования, предусмотренные пунктом 11 Постановления Правительства РФ от 04.05.2012 N 442, о стандартах качества обслуживания потребителей;</w:t>
      </w:r>
    </w:p>
    <w:p w:rsidR="00941A5E" w:rsidRDefault="00D21289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3C1160" w:rsidRPr="00924F2F">
        <w:rPr>
          <w:rFonts w:ascii="Times New Roman" w:hAnsi="Times New Roman" w:cs="Times New Roman"/>
          <w:sz w:val="24"/>
          <w:szCs w:val="24"/>
        </w:rPr>
        <w:t xml:space="preserve">Приобрести </w:t>
      </w:r>
      <w:r w:rsidR="00946936">
        <w:rPr>
          <w:rFonts w:ascii="Times New Roman" w:hAnsi="Times New Roman" w:cs="Times New Roman"/>
          <w:sz w:val="24"/>
          <w:szCs w:val="24"/>
        </w:rPr>
        <w:t xml:space="preserve">системы хранения данных </w:t>
      </w:r>
      <w:proofErr w:type="gramStart"/>
      <w:r w:rsidR="0094693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946936">
        <w:rPr>
          <w:rFonts w:ascii="Times New Roman" w:hAnsi="Times New Roman" w:cs="Times New Roman"/>
          <w:sz w:val="24"/>
          <w:szCs w:val="24"/>
        </w:rPr>
        <w:t xml:space="preserve"> отраслевого ПО</w:t>
      </w:r>
      <w:r w:rsidRPr="00924F2F">
        <w:rPr>
          <w:rFonts w:ascii="Times New Roman" w:hAnsi="Times New Roman" w:cs="Times New Roman"/>
          <w:sz w:val="24"/>
          <w:szCs w:val="24"/>
        </w:rPr>
        <w:t>;</w:t>
      </w:r>
    </w:p>
    <w:p w:rsidR="005F7E7C" w:rsidRPr="00924F2F" w:rsidRDefault="005F7E7C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функционирование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отраслевого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в части скорости работы, отказоустойчивости и сохранности БД по расчетам с потребителями.</w:t>
      </w:r>
    </w:p>
    <w:p w:rsidR="007116C5" w:rsidRPr="001373A3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3238C6" w:rsidRPr="00924F2F" w:rsidRDefault="00D21289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6013CA">
        <w:rPr>
          <w:rFonts w:ascii="Times New Roman" w:hAnsi="Times New Roman" w:cs="Times New Roman"/>
          <w:sz w:val="24"/>
          <w:szCs w:val="24"/>
        </w:rPr>
        <w:t>О</w:t>
      </w:r>
      <w:r w:rsidR="00946936">
        <w:rPr>
          <w:rFonts w:ascii="Times New Roman" w:hAnsi="Times New Roman" w:cs="Times New Roman"/>
          <w:sz w:val="24"/>
          <w:szCs w:val="24"/>
        </w:rPr>
        <w:t>беспеч</w:t>
      </w:r>
      <w:r w:rsidR="006013CA">
        <w:rPr>
          <w:rFonts w:ascii="Times New Roman" w:hAnsi="Times New Roman" w:cs="Times New Roman"/>
          <w:sz w:val="24"/>
          <w:szCs w:val="24"/>
        </w:rPr>
        <w:t>ить</w:t>
      </w:r>
      <w:r w:rsidR="00946936">
        <w:rPr>
          <w:rFonts w:ascii="Times New Roman" w:hAnsi="Times New Roman" w:cs="Times New Roman"/>
          <w:sz w:val="24"/>
          <w:szCs w:val="24"/>
        </w:rPr>
        <w:t xml:space="preserve"> функционировани</w:t>
      </w:r>
      <w:r w:rsidR="006013CA">
        <w:rPr>
          <w:rFonts w:ascii="Times New Roman" w:hAnsi="Times New Roman" w:cs="Times New Roman"/>
          <w:sz w:val="24"/>
          <w:szCs w:val="24"/>
        </w:rPr>
        <w:t>е</w:t>
      </w:r>
      <w:r w:rsidR="00946936">
        <w:rPr>
          <w:rFonts w:ascii="Times New Roman" w:hAnsi="Times New Roman" w:cs="Times New Roman"/>
          <w:sz w:val="24"/>
          <w:szCs w:val="24"/>
        </w:rPr>
        <w:t xml:space="preserve"> и хранени</w:t>
      </w:r>
      <w:r w:rsidR="006013CA">
        <w:rPr>
          <w:rFonts w:ascii="Times New Roman" w:hAnsi="Times New Roman" w:cs="Times New Roman"/>
          <w:sz w:val="24"/>
          <w:szCs w:val="24"/>
        </w:rPr>
        <w:t>е</w:t>
      </w:r>
      <w:r w:rsidR="00946936">
        <w:rPr>
          <w:rFonts w:ascii="Times New Roman" w:hAnsi="Times New Roman" w:cs="Times New Roman"/>
          <w:sz w:val="24"/>
          <w:szCs w:val="24"/>
        </w:rPr>
        <w:t xml:space="preserve"> баз данных </w:t>
      </w:r>
      <w:proofErr w:type="gramStart"/>
      <w:r w:rsidR="00946936">
        <w:rPr>
          <w:rFonts w:ascii="Times New Roman" w:hAnsi="Times New Roman" w:cs="Times New Roman"/>
          <w:sz w:val="24"/>
          <w:szCs w:val="24"/>
        </w:rPr>
        <w:t>отраслевого</w:t>
      </w:r>
      <w:proofErr w:type="gramEnd"/>
      <w:r w:rsidR="00946936">
        <w:rPr>
          <w:rFonts w:ascii="Times New Roman" w:hAnsi="Times New Roman" w:cs="Times New Roman"/>
          <w:sz w:val="24"/>
          <w:szCs w:val="24"/>
        </w:rPr>
        <w:t xml:space="preserve"> ПО.</w:t>
      </w:r>
    </w:p>
    <w:p w:rsidR="00CD5739" w:rsidRPr="001373A3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3238C6" w:rsidRPr="00924F2F" w:rsidRDefault="003238C6" w:rsidP="003238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В 2017 году:</w:t>
      </w:r>
    </w:p>
    <w:p w:rsidR="007116C5" w:rsidRPr="00924F2F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 </w:t>
      </w:r>
      <w:r w:rsidR="007F0B94" w:rsidRPr="00924F2F">
        <w:rPr>
          <w:rFonts w:ascii="Times New Roman" w:hAnsi="Times New Roman" w:cs="Times New Roman"/>
          <w:sz w:val="24"/>
          <w:szCs w:val="24"/>
        </w:rPr>
        <w:t>Подготовка документации для проведения конкурсных процедур по отбору претендента на</w:t>
      </w:r>
      <w:r w:rsidR="003238C6" w:rsidRPr="00924F2F">
        <w:rPr>
          <w:rFonts w:ascii="Times New Roman" w:hAnsi="Times New Roman" w:cs="Times New Roman"/>
          <w:sz w:val="24"/>
          <w:szCs w:val="24"/>
        </w:rPr>
        <w:t xml:space="preserve"> поставку </w:t>
      </w:r>
      <w:r w:rsidR="00946936">
        <w:rPr>
          <w:rFonts w:ascii="Times New Roman" w:hAnsi="Times New Roman" w:cs="Times New Roman"/>
          <w:sz w:val="24"/>
          <w:szCs w:val="24"/>
        </w:rPr>
        <w:t>системы хранения данных</w:t>
      </w:r>
      <w:r w:rsidR="003238C6" w:rsidRPr="00924F2F">
        <w:rPr>
          <w:rFonts w:ascii="Times New Roman" w:hAnsi="Times New Roman" w:cs="Times New Roman"/>
          <w:sz w:val="24"/>
          <w:szCs w:val="24"/>
        </w:rPr>
        <w:t xml:space="preserve"> -</w:t>
      </w:r>
      <w:r w:rsidR="00E8369C" w:rsidRPr="00924F2F">
        <w:rPr>
          <w:rFonts w:ascii="Times New Roman" w:hAnsi="Times New Roman" w:cs="Times New Roman"/>
          <w:sz w:val="24"/>
          <w:szCs w:val="24"/>
        </w:rPr>
        <w:t xml:space="preserve"> </w:t>
      </w:r>
      <w:r w:rsidR="00946936">
        <w:rPr>
          <w:rFonts w:ascii="Times New Roman" w:hAnsi="Times New Roman" w:cs="Times New Roman"/>
          <w:sz w:val="24"/>
          <w:szCs w:val="24"/>
        </w:rPr>
        <w:t>3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Pr="00924F2F">
        <w:rPr>
          <w:rFonts w:ascii="Times New Roman" w:hAnsi="Times New Roman" w:cs="Times New Roman"/>
          <w:sz w:val="24"/>
          <w:szCs w:val="24"/>
        </w:rPr>
        <w:t>;</w:t>
      </w:r>
    </w:p>
    <w:p w:rsidR="0065308F" w:rsidRPr="00924F2F" w:rsidRDefault="00D610F9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 </w:t>
      </w:r>
      <w:r w:rsidR="007F0B94" w:rsidRPr="00924F2F">
        <w:rPr>
          <w:rFonts w:ascii="Times New Roman" w:hAnsi="Times New Roman" w:cs="Times New Roman"/>
          <w:sz w:val="24"/>
          <w:szCs w:val="24"/>
        </w:rPr>
        <w:t>Провед</w:t>
      </w:r>
      <w:r w:rsidR="001E0B24" w:rsidRPr="00924F2F">
        <w:rPr>
          <w:rFonts w:ascii="Times New Roman" w:hAnsi="Times New Roman" w:cs="Times New Roman"/>
          <w:sz w:val="24"/>
          <w:szCs w:val="24"/>
        </w:rPr>
        <w:t>ение конкурсных процедур и выбор</w:t>
      </w:r>
      <w:r w:rsidR="007F0B94" w:rsidRPr="00924F2F">
        <w:rPr>
          <w:rFonts w:ascii="Times New Roman" w:hAnsi="Times New Roman" w:cs="Times New Roman"/>
          <w:sz w:val="24"/>
          <w:szCs w:val="24"/>
        </w:rPr>
        <w:t xml:space="preserve"> наиболее выгодного</w:t>
      </w:r>
      <w:r w:rsidR="00E8369C" w:rsidRPr="00924F2F">
        <w:rPr>
          <w:rFonts w:ascii="Times New Roman" w:hAnsi="Times New Roman" w:cs="Times New Roman"/>
          <w:sz w:val="24"/>
          <w:szCs w:val="24"/>
        </w:rPr>
        <w:t xml:space="preserve"> предлож</w:t>
      </w:r>
      <w:r w:rsidR="00946936">
        <w:rPr>
          <w:rFonts w:ascii="Times New Roman" w:hAnsi="Times New Roman" w:cs="Times New Roman"/>
          <w:sz w:val="24"/>
          <w:szCs w:val="24"/>
        </w:rPr>
        <w:t xml:space="preserve">ения по поставке </w:t>
      </w:r>
      <w:r w:rsidR="00946936" w:rsidRPr="00946936">
        <w:rPr>
          <w:rFonts w:ascii="Times New Roman" w:hAnsi="Times New Roman" w:cs="Times New Roman"/>
          <w:sz w:val="24"/>
          <w:szCs w:val="24"/>
        </w:rPr>
        <w:t>системы хранения данных</w:t>
      </w:r>
      <w:r w:rsidR="00E8369C" w:rsidRPr="00924F2F">
        <w:rPr>
          <w:rFonts w:ascii="Times New Roman" w:hAnsi="Times New Roman" w:cs="Times New Roman"/>
          <w:sz w:val="24"/>
          <w:szCs w:val="24"/>
        </w:rPr>
        <w:t>– 3</w:t>
      </w:r>
      <w:r w:rsidRPr="00924F2F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65308F" w:rsidRPr="00924F2F">
        <w:rPr>
          <w:rFonts w:ascii="Times New Roman" w:hAnsi="Times New Roman" w:cs="Times New Roman"/>
          <w:sz w:val="24"/>
          <w:szCs w:val="24"/>
        </w:rPr>
        <w:t>;</w:t>
      </w:r>
    </w:p>
    <w:p w:rsidR="00CD5739" w:rsidRPr="00924F2F" w:rsidRDefault="006A5536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</w:t>
      </w:r>
      <w:r w:rsidR="001E0B24" w:rsidRPr="00924F2F">
        <w:rPr>
          <w:rFonts w:ascii="Times New Roman" w:hAnsi="Times New Roman" w:cs="Times New Roman"/>
          <w:sz w:val="24"/>
          <w:szCs w:val="24"/>
        </w:rPr>
        <w:t xml:space="preserve">  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E8369C" w:rsidRPr="00924F2F">
        <w:rPr>
          <w:rFonts w:ascii="Times New Roman" w:hAnsi="Times New Roman" w:cs="Times New Roman"/>
          <w:sz w:val="24"/>
          <w:szCs w:val="24"/>
        </w:rPr>
        <w:t>оборудовани</w:t>
      </w:r>
      <w:r w:rsidR="006013CA">
        <w:rPr>
          <w:rFonts w:ascii="Times New Roman" w:hAnsi="Times New Roman" w:cs="Times New Roman"/>
          <w:sz w:val="24"/>
          <w:szCs w:val="24"/>
        </w:rPr>
        <w:t>я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, а также установка и настройка </w:t>
      </w:r>
      <w:r w:rsidR="00E8369C" w:rsidRPr="00924F2F">
        <w:rPr>
          <w:rFonts w:ascii="Times New Roman" w:hAnsi="Times New Roman" w:cs="Times New Roman"/>
          <w:sz w:val="24"/>
          <w:szCs w:val="24"/>
        </w:rPr>
        <w:t>– 3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F97AE0" w:rsidRPr="00924F2F">
        <w:rPr>
          <w:rFonts w:ascii="Times New Roman" w:hAnsi="Times New Roman" w:cs="Times New Roman"/>
          <w:sz w:val="24"/>
          <w:szCs w:val="24"/>
        </w:rPr>
        <w:t>.</w:t>
      </w:r>
    </w:p>
    <w:p w:rsidR="00E8369C" w:rsidRPr="00924F2F" w:rsidRDefault="00E8369C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   В 2018 году:</w:t>
      </w:r>
    </w:p>
    <w:p w:rsidR="00946936" w:rsidRPr="00946936" w:rsidRDefault="00E8369C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  </w:t>
      </w:r>
      <w:r w:rsidR="00946936" w:rsidRPr="00946936">
        <w:rPr>
          <w:rFonts w:ascii="Times New Roman" w:hAnsi="Times New Roman" w:cs="Times New Roman"/>
          <w:sz w:val="24"/>
          <w:szCs w:val="24"/>
        </w:rPr>
        <w:t xml:space="preserve">Подготовка документации для проведения конкурсных процедур по отбору претендента на </w:t>
      </w:r>
      <w:r w:rsidR="00946936">
        <w:rPr>
          <w:rFonts w:ascii="Times New Roman" w:hAnsi="Times New Roman" w:cs="Times New Roman"/>
          <w:sz w:val="24"/>
          <w:szCs w:val="24"/>
        </w:rPr>
        <w:t>поставку системы хранения архивных БД - 3 квартал 2018</w:t>
      </w:r>
      <w:r w:rsidR="00946936" w:rsidRPr="00946936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946936" w:rsidRPr="00946936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936">
        <w:rPr>
          <w:rFonts w:ascii="Times New Roman" w:hAnsi="Times New Roman" w:cs="Times New Roman"/>
          <w:sz w:val="24"/>
          <w:szCs w:val="24"/>
        </w:rPr>
        <w:t>-  Проведение конкурсных процедур и выбор наиболее выгодного предложения по поставке сист</w:t>
      </w:r>
      <w:r>
        <w:rPr>
          <w:rFonts w:ascii="Times New Roman" w:hAnsi="Times New Roman" w:cs="Times New Roman"/>
          <w:sz w:val="24"/>
          <w:szCs w:val="24"/>
        </w:rPr>
        <w:t>емы хранения архивных БД– 3 квартал 2018</w:t>
      </w:r>
      <w:r w:rsidRPr="00946936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E8369C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936">
        <w:rPr>
          <w:rFonts w:ascii="Times New Roman" w:hAnsi="Times New Roman" w:cs="Times New Roman"/>
          <w:sz w:val="24"/>
          <w:szCs w:val="24"/>
        </w:rPr>
        <w:t>-    Поставка оборудовани</w:t>
      </w:r>
      <w:r w:rsidR="006013CA">
        <w:rPr>
          <w:rFonts w:ascii="Times New Roman" w:hAnsi="Times New Roman" w:cs="Times New Roman"/>
          <w:sz w:val="24"/>
          <w:szCs w:val="24"/>
        </w:rPr>
        <w:t>я</w:t>
      </w:r>
      <w:r w:rsidRPr="00946936">
        <w:rPr>
          <w:rFonts w:ascii="Times New Roman" w:hAnsi="Times New Roman" w:cs="Times New Roman"/>
          <w:sz w:val="24"/>
          <w:szCs w:val="24"/>
        </w:rPr>
        <w:t>, а также установка и настройка</w:t>
      </w:r>
      <w:r>
        <w:rPr>
          <w:rFonts w:ascii="Times New Roman" w:hAnsi="Times New Roman" w:cs="Times New Roman"/>
          <w:sz w:val="24"/>
          <w:szCs w:val="24"/>
        </w:rPr>
        <w:t xml:space="preserve"> – 3 квартал 2018</w:t>
      </w:r>
      <w:r w:rsidR="00E8369C" w:rsidRPr="00924F2F">
        <w:rPr>
          <w:rFonts w:ascii="Times New Roman" w:hAnsi="Times New Roman" w:cs="Times New Roman"/>
          <w:sz w:val="24"/>
          <w:szCs w:val="24"/>
        </w:rPr>
        <w:t>.</w:t>
      </w:r>
    </w:p>
    <w:p w:rsidR="00946936" w:rsidRPr="00946936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2019 году</w:t>
      </w:r>
      <w:r w:rsidRPr="00946936">
        <w:rPr>
          <w:rFonts w:ascii="Times New Roman" w:hAnsi="Times New Roman" w:cs="Times New Roman"/>
          <w:sz w:val="24"/>
          <w:szCs w:val="24"/>
        </w:rPr>
        <w:t>:</w:t>
      </w:r>
    </w:p>
    <w:p w:rsidR="00946936" w:rsidRPr="00946936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  </w:t>
      </w:r>
      <w:r w:rsidRPr="00946936">
        <w:rPr>
          <w:rFonts w:ascii="Times New Roman" w:hAnsi="Times New Roman" w:cs="Times New Roman"/>
          <w:sz w:val="24"/>
          <w:szCs w:val="24"/>
        </w:rPr>
        <w:t xml:space="preserve">Подготовка документации для проведения конкурсных процедур по отбору претендента на </w:t>
      </w:r>
      <w:r>
        <w:rPr>
          <w:rFonts w:ascii="Times New Roman" w:hAnsi="Times New Roman" w:cs="Times New Roman"/>
          <w:sz w:val="24"/>
          <w:szCs w:val="24"/>
        </w:rPr>
        <w:t>поставку дополнительных модулей расширения - 2 квартал 2019</w:t>
      </w:r>
      <w:r w:rsidRPr="00946936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946936" w:rsidRPr="00946936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936">
        <w:rPr>
          <w:rFonts w:ascii="Times New Roman" w:hAnsi="Times New Roman" w:cs="Times New Roman"/>
          <w:sz w:val="24"/>
          <w:szCs w:val="24"/>
        </w:rPr>
        <w:t xml:space="preserve">-  Проведение конкурсных процедур и выбор наиболее выгодного предложения по поставке дополнительных модулей расширения </w:t>
      </w:r>
      <w:r>
        <w:rPr>
          <w:rFonts w:ascii="Times New Roman" w:hAnsi="Times New Roman" w:cs="Times New Roman"/>
          <w:sz w:val="24"/>
          <w:szCs w:val="24"/>
        </w:rPr>
        <w:t>– 2 квартал 2019</w:t>
      </w:r>
      <w:r w:rsidRPr="00946936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946936" w:rsidRPr="00946936" w:rsidRDefault="00946936" w:rsidP="00946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936">
        <w:rPr>
          <w:rFonts w:ascii="Times New Roman" w:hAnsi="Times New Roman" w:cs="Times New Roman"/>
          <w:sz w:val="24"/>
          <w:szCs w:val="24"/>
        </w:rPr>
        <w:t>-    Поставка оборудовани</w:t>
      </w:r>
      <w:r w:rsidR="006013CA">
        <w:rPr>
          <w:rFonts w:ascii="Times New Roman" w:hAnsi="Times New Roman" w:cs="Times New Roman"/>
          <w:sz w:val="24"/>
          <w:szCs w:val="24"/>
        </w:rPr>
        <w:t>я</w:t>
      </w:r>
      <w:r w:rsidRPr="00946936">
        <w:rPr>
          <w:rFonts w:ascii="Times New Roman" w:hAnsi="Times New Roman" w:cs="Times New Roman"/>
          <w:sz w:val="24"/>
          <w:szCs w:val="24"/>
        </w:rPr>
        <w:t>, а также установка и настройка</w:t>
      </w:r>
      <w:r>
        <w:rPr>
          <w:rFonts w:ascii="Times New Roman" w:hAnsi="Times New Roman" w:cs="Times New Roman"/>
          <w:sz w:val="24"/>
          <w:szCs w:val="24"/>
        </w:rPr>
        <w:t>– 2 квартал 2019</w:t>
      </w:r>
      <w:r w:rsidRPr="00924F2F">
        <w:rPr>
          <w:rFonts w:ascii="Times New Roman" w:hAnsi="Times New Roman" w:cs="Times New Roman"/>
          <w:sz w:val="24"/>
          <w:szCs w:val="24"/>
        </w:rPr>
        <w:t>.</w:t>
      </w:r>
    </w:p>
    <w:p w:rsidR="00CD5739" w:rsidRPr="001373A3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373A3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AF5123" w:rsidRDefault="001E0B24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Исполнение требований, предусмотренных пунктом 11 Постановления Правительства РФ от 04.05.2012 N 442, о стандартах качества обслуживания потребителей</w:t>
      </w:r>
    </w:p>
    <w:p w:rsidR="001E0B24" w:rsidRPr="00924F2F" w:rsidRDefault="00AF5123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Оснащение Обществ</w:t>
      </w:r>
      <w:r w:rsidR="006013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высокоскоростным хранилищем данных и архивным хранилищем данных для функционирования отраслевого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A39FD">
        <w:rPr>
          <w:rFonts w:ascii="Times New Roman" w:hAnsi="Times New Roman" w:cs="Times New Roman"/>
          <w:sz w:val="24"/>
          <w:szCs w:val="24"/>
        </w:rPr>
        <w:t>.</w:t>
      </w:r>
    </w:p>
    <w:p w:rsidR="00DE370A" w:rsidRPr="00CD5739" w:rsidRDefault="00DE370A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E0" w:rsidRPr="001373A3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Pr="001373A3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F97AE0" w:rsidRPr="00924F2F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5F78" w:rsidRPr="00924F2F" w:rsidRDefault="00BC3625" w:rsidP="003A39F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Планируемы</w:t>
      </w:r>
      <w:r w:rsidR="006013CA">
        <w:rPr>
          <w:rFonts w:ascii="Times New Roman" w:hAnsi="Times New Roman" w:cs="Times New Roman"/>
          <w:sz w:val="24"/>
          <w:szCs w:val="24"/>
        </w:rPr>
        <w:t>е</w:t>
      </w:r>
      <w:r w:rsidRPr="00924F2F">
        <w:rPr>
          <w:rFonts w:ascii="Times New Roman" w:hAnsi="Times New Roman" w:cs="Times New Roman"/>
          <w:sz w:val="24"/>
          <w:szCs w:val="24"/>
        </w:rPr>
        <w:t xml:space="preserve"> к закупке устройства отвечают требованиям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Star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F2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F2F">
        <w:rPr>
          <w:rFonts w:ascii="Times New Roman" w:hAnsi="Times New Roman" w:cs="Times New Roman"/>
          <w:sz w:val="24"/>
          <w:szCs w:val="24"/>
        </w:rPr>
        <w:t>энергопотребления</w:t>
      </w:r>
      <w:proofErr w:type="gramEnd"/>
      <w:r w:rsidRPr="00924F2F">
        <w:rPr>
          <w:rFonts w:ascii="Times New Roman" w:hAnsi="Times New Roman" w:cs="Times New Roman"/>
          <w:sz w:val="24"/>
          <w:szCs w:val="24"/>
        </w:rPr>
        <w:t xml:space="preserve">, а также к Российским требованиям по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и директивам Евросоюза, ограничивающим содержание вредных веществ (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RoHS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>) и лету</w:t>
      </w:r>
      <w:r w:rsidR="00AF5123">
        <w:rPr>
          <w:rFonts w:ascii="Times New Roman" w:hAnsi="Times New Roman" w:cs="Times New Roman"/>
          <w:sz w:val="24"/>
          <w:szCs w:val="24"/>
        </w:rPr>
        <w:t>чих органических веществ (</w:t>
      </w:r>
      <w:proofErr w:type="spellStart"/>
      <w:r w:rsidR="00AF5123">
        <w:rPr>
          <w:rFonts w:ascii="Times New Roman" w:hAnsi="Times New Roman" w:cs="Times New Roman"/>
          <w:sz w:val="24"/>
          <w:szCs w:val="24"/>
        </w:rPr>
        <w:t>VOCs</w:t>
      </w:r>
      <w:proofErr w:type="spellEnd"/>
      <w:r w:rsidR="00AF5123">
        <w:rPr>
          <w:rFonts w:ascii="Times New Roman" w:hAnsi="Times New Roman" w:cs="Times New Roman"/>
          <w:sz w:val="24"/>
          <w:szCs w:val="24"/>
        </w:rPr>
        <w:t>)</w:t>
      </w:r>
      <w:r w:rsidR="00495F78" w:rsidRPr="00924F2F">
        <w:rPr>
          <w:rFonts w:ascii="Times New Roman" w:hAnsi="Times New Roman" w:cs="Times New Roman"/>
          <w:sz w:val="24"/>
          <w:szCs w:val="24"/>
        </w:rPr>
        <w:t>.</w:t>
      </w:r>
    </w:p>
    <w:p w:rsidR="00C57CAC" w:rsidRPr="00924F2F" w:rsidRDefault="00AF5123" w:rsidP="003A39F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систем хранилищ, данных позволит эффективно функционировать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отраслевому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C57CAC" w:rsidRPr="00924F2F">
        <w:rPr>
          <w:rFonts w:ascii="Times New Roman" w:hAnsi="Times New Roman" w:cs="Times New Roman"/>
          <w:sz w:val="24"/>
          <w:szCs w:val="24"/>
        </w:rPr>
        <w:t>;</w:t>
      </w:r>
    </w:p>
    <w:p w:rsidR="00E035C4" w:rsidRPr="00924F2F" w:rsidRDefault="00E035C4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Установка данных устройств позволяет обеспечить эффективность</w:t>
      </w:r>
      <w:r w:rsidR="00C57CAC" w:rsidRPr="00924F2F">
        <w:rPr>
          <w:rFonts w:ascii="Times New Roman" w:hAnsi="Times New Roman" w:cs="Times New Roman"/>
          <w:sz w:val="24"/>
          <w:szCs w:val="24"/>
        </w:rPr>
        <w:t xml:space="preserve"> централиз</w:t>
      </w:r>
      <w:r w:rsidR="00AF5123">
        <w:rPr>
          <w:rFonts w:ascii="Times New Roman" w:hAnsi="Times New Roman" w:cs="Times New Roman"/>
          <w:sz w:val="24"/>
          <w:szCs w:val="24"/>
        </w:rPr>
        <w:t>ованного управления оборудованием, прогнозировать его заполнение и обеспечить отказоустойчивость</w:t>
      </w:r>
      <w:r w:rsidR="00C57CAC" w:rsidRPr="00924F2F">
        <w:rPr>
          <w:rFonts w:ascii="Times New Roman" w:hAnsi="Times New Roman" w:cs="Times New Roman"/>
          <w:sz w:val="24"/>
          <w:szCs w:val="24"/>
        </w:rPr>
        <w:t>;</w:t>
      </w:r>
    </w:p>
    <w:p w:rsidR="00C57CAC" w:rsidRPr="00924F2F" w:rsidRDefault="00AD03C9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lastRenderedPageBreak/>
        <w:t>Планируемое к реализации оборудовани</w:t>
      </w:r>
      <w:r w:rsidR="006013CA">
        <w:rPr>
          <w:rFonts w:ascii="Times New Roman" w:hAnsi="Times New Roman" w:cs="Times New Roman"/>
          <w:sz w:val="24"/>
          <w:szCs w:val="24"/>
        </w:rPr>
        <w:t>е</w:t>
      </w:r>
      <w:r w:rsidRPr="00924F2F">
        <w:rPr>
          <w:rFonts w:ascii="Times New Roman" w:hAnsi="Times New Roman" w:cs="Times New Roman"/>
          <w:sz w:val="24"/>
          <w:szCs w:val="24"/>
        </w:rPr>
        <w:t xml:space="preserve"> снизит затраты на </w:t>
      </w:r>
      <w:r w:rsidR="00AF5123">
        <w:rPr>
          <w:rFonts w:ascii="Times New Roman" w:hAnsi="Times New Roman" w:cs="Times New Roman"/>
          <w:sz w:val="24"/>
          <w:szCs w:val="24"/>
        </w:rPr>
        <w:t>текущие эксплуатационные расходы</w:t>
      </w:r>
      <w:r w:rsidRPr="00924F2F">
        <w:rPr>
          <w:rFonts w:ascii="Times New Roman" w:hAnsi="Times New Roman" w:cs="Times New Roman"/>
          <w:sz w:val="24"/>
          <w:szCs w:val="24"/>
        </w:rPr>
        <w:t>.</w:t>
      </w:r>
    </w:p>
    <w:p w:rsidR="00F25B21" w:rsidRPr="001373A3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Pr="001373A3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73A3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1373A3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p w:rsidR="002436D0" w:rsidRDefault="002436D0" w:rsidP="00243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665"/>
        <w:gridCol w:w="2155"/>
        <w:gridCol w:w="1672"/>
        <w:gridCol w:w="1417"/>
        <w:gridCol w:w="1447"/>
      </w:tblGrid>
      <w:tr w:rsidR="00AD5DA5" w:rsidRPr="00924F2F" w:rsidTr="006013CA">
        <w:tc>
          <w:tcPr>
            <w:tcW w:w="709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55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672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AD5DA5" w:rsidRPr="00924F2F" w:rsidRDefault="003A476F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</w:t>
            </w:r>
            <w:r w:rsidR="00AD5DA5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r w:rsidR="00C8057C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447" w:type="dxa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924F2F" w:rsidTr="006013CA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AD5DA5" w:rsidRPr="00924F2F" w:rsidRDefault="00946936" w:rsidP="0068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документации для проведения конкурсных процедур по отбору претендента на поставку системы хранения данных </w:t>
            </w:r>
          </w:p>
        </w:tc>
        <w:tc>
          <w:tcPr>
            <w:tcW w:w="2155" w:type="dxa"/>
            <w:vAlign w:val="center"/>
          </w:tcPr>
          <w:p w:rsidR="00495F78" w:rsidRPr="00924F2F" w:rsidRDefault="00495F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ED73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70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г.</w:t>
            </w:r>
          </w:p>
        </w:tc>
        <w:tc>
          <w:tcPr>
            <w:tcW w:w="1672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6013CA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AD5DA5" w:rsidRPr="00924F2F" w:rsidRDefault="00946936" w:rsidP="0068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Проведение конкурсных процедур и выбор наиболее выгодного предложения по поставке на по</w:t>
            </w:r>
            <w:r w:rsidR="006841E3">
              <w:rPr>
                <w:rFonts w:ascii="Times New Roman" w:hAnsi="Times New Roman" w:cs="Times New Roman"/>
                <w:sz w:val="24"/>
                <w:szCs w:val="24"/>
              </w:rPr>
              <w:t xml:space="preserve">ставку системы хранения данных 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495F78" w:rsidRPr="00924F2F" w:rsidRDefault="00495F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ED73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70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</w:t>
            </w: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2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6013CA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AD5DA5" w:rsidRPr="00924F2F" w:rsidRDefault="00946936" w:rsidP="00C0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</w:t>
            </w:r>
            <w:r w:rsidR="00C032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установка и настройка </w:t>
            </w:r>
          </w:p>
        </w:tc>
        <w:tc>
          <w:tcPr>
            <w:tcW w:w="2155" w:type="dxa"/>
            <w:vAlign w:val="center"/>
          </w:tcPr>
          <w:p w:rsidR="00AD5DA5" w:rsidRPr="00924F2F" w:rsidRDefault="00ED73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72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946936" w:rsidRDefault="0094693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C8057C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11 800,00</w:t>
            </w:r>
          </w:p>
          <w:p w:rsidR="00ED7378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:rsidR="00946936" w:rsidRDefault="0094693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94693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05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C805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ED7378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3C9" w:rsidRPr="00924F2F" w:rsidTr="006013CA">
        <w:trPr>
          <w:trHeight w:val="589"/>
        </w:trPr>
        <w:tc>
          <w:tcPr>
            <w:tcW w:w="709" w:type="dxa"/>
            <w:vAlign w:val="center"/>
          </w:tcPr>
          <w:p w:rsidR="00AD03C9" w:rsidRDefault="00AD03C9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AD03C9" w:rsidRPr="00924F2F" w:rsidRDefault="00946936" w:rsidP="0068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документации для проведения конкурсных процедур по отбору претендента на поставку системы хранения архивных БД </w:t>
            </w:r>
          </w:p>
        </w:tc>
        <w:tc>
          <w:tcPr>
            <w:tcW w:w="2155" w:type="dxa"/>
            <w:vAlign w:val="center"/>
          </w:tcPr>
          <w:p w:rsidR="00AD03C9" w:rsidRPr="00924F2F" w:rsidRDefault="00946936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г.</w:t>
            </w:r>
          </w:p>
        </w:tc>
        <w:tc>
          <w:tcPr>
            <w:tcW w:w="1672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6013CA">
        <w:trPr>
          <w:trHeight w:val="697"/>
        </w:trPr>
        <w:tc>
          <w:tcPr>
            <w:tcW w:w="709" w:type="dxa"/>
            <w:vAlign w:val="center"/>
          </w:tcPr>
          <w:p w:rsidR="00AD03C9" w:rsidRDefault="00946936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</w:tcPr>
          <w:p w:rsidR="00AD03C9" w:rsidRPr="00924F2F" w:rsidRDefault="00946936" w:rsidP="0068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предложения по поставке на поставку </w:t>
            </w:r>
            <w:r w:rsidR="006841E3">
              <w:rPr>
                <w:rFonts w:ascii="Times New Roman" w:hAnsi="Times New Roman" w:cs="Times New Roman"/>
                <w:sz w:val="24"/>
                <w:szCs w:val="24"/>
              </w:rPr>
              <w:t xml:space="preserve">системы хранения архивных БД </w:t>
            </w:r>
          </w:p>
        </w:tc>
        <w:tc>
          <w:tcPr>
            <w:tcW w:w="2155" w:type="dxa"/>
            <w:vAlign w:val="center"/>
          </w:tcPr>
          <w:p w:rsidR="00AD03C9" w:rsidRPr="00924F2F" w:rsidRDefault="00946936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г.</w:t>
            </w:r>
          </w:p>
        </w:tc>
        <w:tc>
          <w:tcPr>
            <w:tcW w:w="1672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6013CA">
        <w:trPr>
          <w:trHeight w:val="976"/>
        </w:trPr>
        <w:tc>
          <w:tcPr>
            <w:tcW w:w="709" w:type="dxa"/>
            <w:vAlign w:val="center"/>
          </w:tcPr>
          <w:p w:rsidR="00AD03C9" w:rsidRDefault="00946936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5" w:type="dxa"/>
          </w:tcPr>
          <w:p w:rsidR="00AD03C9" w:rsidRPr="00924F2F" w:rsidRDefault="00946936" w:rsidP="00C0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</w:t>
            </w:r>
            <w:r w:rsidR="00C032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установка и настройка </w:t>
            </w:r>
          </w:p>
        </w:tc>
        <w:tc>
          <w:tcPr>
            <w:tcW w:w="2155" w:type="dxa"/>
            <w:vAlign w:val="center"/>
          </w:tcPr>
          <w:p w:rsidR="00495F78" w:rsidRPr="00924F2F" w:rsidRDefault="00495F78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946936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г.</w:t>
            </w:r>
          </w:p>
        </w:tc>
        <w:tc>
          <w:tcPr>
            <w:tcW w:w="1672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C8057C" w:rsidRPr="00924F2F" w:rsidRDefault="00C8057C" w:rsidP="00C80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604,66</w:t>
            </w:r>
          </w:p>
        </w:tc>
        <w:tc>
          <w:tcPr>
            <w:tcW w:w="1447" w:type="dxa"/>
            <w:vAlign w:val="center"/>
          </w:tcPr>
          <w:p w:rsidR="00AF5123" w:rsidRPr="00924F2F" w:rsidRDefault="00AF5123" w:rsidP="00AF5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512,42</w:t>
            </w:r>
          </w:p>
        </w:tc>
      </w:tr>
      <w:tr w:rsidR="006013CA" w:rsidRPr="00924F2F" w:rsidTr="006013CA">
        <w:trPr>
          <w:trHeight w:val="976"/>
        </w:trPr>
        <w:tc>
          <w:tcPr>
            <w:tcW w:w="709" w:type="dxa"/>
            <w:vAlign w:val="center"/>
          </w:tcPr>
          <w:p w:rsidR="006013CA" w:rsidRDefault="006013C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</w:tcPr>
          <w:p w:rsidR="006013CA" w:rsidRPr="00946936" w:rsidRDefault="006013CA" w:rsidP="001B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одготовка документации для проведения конкурсных процедур по отбору претендента на поставку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олнительных модулей расширения 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6013CA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2019 г.</w:t>
            </w:r>
          </w:p>
        </w:tc>
        <w:tc>
          <w:tcPr>
            <w:tcW w:w="1672" w:type="dxa"/>
            <w:vAlign w:val="center"/>
          </w:tcPr>
          <w:p w:rsidR="006013CA" w:rsidRPr="00946936" w:rsidRDefault="006013C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13CA" w:rsidRPr="00924F2F" w:rsidTr="006013CA">
        <w:trPr>
          <w:trHeight w:val="976"/>
        </w:trPr>
        <w:tc>
          <w:tcPr>
            <w:tcW w:w="709" w:type="dxa"/>
            <w:vAlign w:val="center"/>
          </w:tcPr>
          <w:p w:rsidR="006013CA" w:rsidRDefault="006013C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5" w:type="dxa"/>
          </w:tcPr>
          <w:p w:rsidR="006013CA" w:rsidRPr="00946936" w:rsidRDefault="006013CA" w:rsidP="0068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предложения </w:t>
            </w:r>
            <w:proofErr w:type="gramStart"/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46936">
              <w:rPr>
                <w:rFonts w:ascii="Times New Roman" w:hAnsi="Times New Roman" w:cs="Times New Roman"/>
                <w:sz w:val="24"/>
                <w:szCs w:val="24"/>
              </w:rPr>
              <w:t xml:space="preserve"> поставку дополнительных модулей расширения</w:t>
            </w:r>
          </w:p>
        </w:tc>
        <w:tc>
          <w:tcPr>
            <w:tcW w:w="2155" w:type="dxa"/>
            <w:vAlign w:val="center"/>
          </w:tcPr>
          <w:p w:rsidR="006013CA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2019 г.</w:t>
            </w:r>
          </w:p>
        </w:tc>
        <w:tc>
          <w:tcPr>
            <w:tcW w:w="1672" w:type="dxa"/>
            <w:vAlign w:val="center"/>
          </w:tcPr>
          <w:p w:rsidR="006013CA" w:rsidRPr="00946936" w:rsidRDefault="006013C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6013CA" w:rsidRPr="00924F2F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6936" w:rsidRPr="00924F2F" w:rsidTr="006013CA">
        <w:trPr>
          <w:trHeight w:val="976"/>
        </w:trPr>
        <w:tc>
          <w:tcPr>
            <w:tcW w:w="709" w:type="dxa"/>
            <w:vAlign w:val="center"/>
          </w:tcPr>
          <w:p w:rsidR="00946936" w:rsidRDefault="00946936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5" w:type="dxa"/>
          </w:tcPr>
          <w:p w:rsidR="00946936" w:rsidRPr="00946936" w:rsidRDefault="00946936" w:rsidP="00C0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</w:t>
            </w:r>
            <w:r w:rsidR="00C032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, а также установка и настройка</w:t>
            </w:r>
          </w:p>
        </w:tc>
        <w:tc>
          <w:tcPr>
            <w:tcW w:w="2155" w:type="dxa"/>
            <w:vAlign w:val="center"/>
          </w:tcPr>
          <w:p w:rsidR="00946936" w:rsidRPr="00924F2F" w:rsidRDefault="00946936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2019 г.</w:t>
            </w:r>
          </w:p>
        </w:tc>
        <w:tc>
          <w:tcPr>
            <w:tcW w:w="1672" w:type="dxa"/>
            <w:vAlign w:val="center"/>
          </w:tcPr>
          <w:p w:rsidR="00946936" w:rsidRPr="00946936" w:rsidRDefault="00946936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9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946936" w:rsidRPr="00924F2F" w:rsidRDefault="001751A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1 860,08</w:t>
            </w:r>
          </w:p>
        </w:tc>
        <w:tc>
          <w:tcPr>
            <w:tcW w:w="1447" w:type="dxa"/>
            <w:vAlign w:val="center"/>
          </w:tcPr>
          <w:p w:rsidR="00946936" w:rsidRPr="00924F2F" w:rsidRDefault="001751A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1 576,34</w:t>
            </w:r>
          </w:p>
        </w:tc>
      </w:tr>
      <w:tr w:rsidR="005F7E7C" w:rsidRPr="00924F2F" w:rsidTr="006013CA">
        <w:trPr>
          <w:trHeight w:val="591"/>
        </w:trPr>
        <w:tc>
          <w:tcPr>
            <w:tcW w:w="709" w:type="dxa"/>
            <w:vAlign w:val="center"/>
          </w:tcPr>
          <w:p w:rsidR="005F7E7C" w:rsidRDefault="005F7E7C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5F7E7C" w:rsidRPr="00946936" w:rsidRDefault="005F7E7C" w:rsidP="00277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277EC0"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 проекта</w:t>
            </w:r>
          </w:p>
        </w:tc>
        <w:tc>
          <w:tcPr>
            <w:tcW w:w="2155" w:type="dxa"/>
            <w:vAlign w:val="center"/>
          </w:tcPr>
          <w:p w:rsidR="005F7E7C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квартал 2017 года - </w:t>
            </w:r>
            <w:r w:rsidRPr="006013CA">
              <w:rPr>
                <w:rFonts w:ascii="Times New Roman" w:hAnsi="Times New Roman" w:cs="Times New Roman"/>
                <w:sz w:val="24"/>
                <w:szCs w:val="24"/>
              </w:rPr>
              <w:t>2 квартал 2019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672" w:type="dxa"/>
            <w:vAlign w:val="center"/>
          </w:tcPr>
          <w:p w:rsidR="006013CA" w:rsidRPr="00946936" w:rsidRDefault="006013CA" w:rsidP="0060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5F7E7C" w:rsidRDefault="001751A7" w:rsidP="005F7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14 264,74</w:t>
            </w:r>
          </w:p>
        </w:tc>
        <w:tc>
          <w:tcPr>
            <w:tcW w:w="1447" w:type="dxa"/>
            <w:vAlign w:val="center"/>
          </w:tcPr>
          <w:p w:rsidR="005F7E7C" w:rsidRDefault="001751A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12 088,76</w:t>
            </w:r>
          </w:p>
        </w:tc>
      </w:tr>
    </w:tbl>
    <w:p w:rsidR="00FA372A" w:rsidRPr="00ED7378" w:rsidRDefault="00FA372A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FAC" w:rsidRPr="001373A3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B6ADB" w:rsidRPr="001373A3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</w:rPr>
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</w:r>
    </w:p>
    <w:p w:rsidR="008B6AD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72A" w:rsidRPr="00023731" w:rsidRDefault="004534DE" w:rsidP="00B018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4DE">
        <w:rPr>
          <w:rFonts w:ascii="Times New Roman" w:hAnsi="Times New Roman" w:cs="Times New Roman"/>
          <w:sz w:val="24"/>
          <w:szCs w:val="24"/>
        </w:rPr>
        <w:t xml:space="preserve">В </w:t>
      </w:r>
      <w:r w:rsidR="00B01876">
        <w:rPr>
          <w:rFonts w:ascii="Times New Roman" w:hAnsi="Times New Roman" w:cs="Times New Roman"/>
          <w:sz w:val="24"/>
          <w:szCs w:val="24"/>
        </w:rPr>
        <w:t>3</w:t>
      </w:r>
      <w:r w:rsidRPr="004534DE">
        <w:rPr>
          <w:rFonts w:ascii="Times New Roman" w:hAnsi="Times New Roman" w:cs="Times New Roman"/>
          <w:sz w:val="24"/>
          <w:szCs w:val="24"/>
        </w:rPr>
        <w:t xml:space="preserve"> квартале 2017 года в результате проведенных регламентированных закупочных процедур приобретен</w:t>
      </w:r>
      <w:r w:rsidR="00B01876">
        <w:rPr>
          <w:rFonts w:ascii="Times New Roman" w:hAnsi="Times New Roman" w:cs="Times New Roman"/>
          <w:sz w:val="24"/>
          <w:szCs w:val="24"/>
        </w:rPr>
        <w:t>а, установлена и настроена система хранения данных для отраслевого и программного обеспечения</w:t>
      </w:r>
      <w:r w:rsidR="00A67277">
        <w:rPr>
          <w:rFonts w:ascii="Times New Roman" w:hAnsi="Times New Roman" w:cs="Times New Roman"/>
          <w:sz w:val="24"/>
          <w:szCs w:val="24"/>
        </w:rPr>
        <w:t xml:space="preserve">, </w:t>
      </w:r>
      <w:r w:rsidR="00B0187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="00A67277">
        <w:rPr>
          <w:rFonts w:ascii="Times New Roman" w:hAnsi="Times New Roman" w:cs="Times New Roman"/>
          <w:sz w:val="24"/>
          <w:szCs w:val="24"/>
        </w:rPr>
        <w:t>размещена</w:t>
      </w:r>
      <w:r w:rsidR="00B01876">
        <w:rPr>
          <w:rFonts w:ascii="Times New Roman" w:hAnsi="Times New Roman" w:cs="Times New Roman"/>
          <w:sz w:val="24"/>
          <w:szCs w:val="24"/>
        </w:rPr>
        <w:t xml:space="preserve"> </w:t>
      </w:r>
      <w:r w:rsidRPr="004534DE">
        <w:rPr>
          <w:rFonts w:ascii="Times New Roman" w:hAnsi="Times New Roman" w:cs="Times New Roman"/>
          <w:sz w:val="24"/>
          <w:szCs w:val="24"/>
        </w:rPr>
        <w:t>в</w:t>
      </w:r>
      <w:r w:rsidR="00C03275">
        <w:rPr>
          <w:rFonts w:ascii="Times New Roman" w:hAnsi="Times New Roman" w:cs="Times New Roman"/>
          <w:sz w:val="24"/>
          <w:szCs w:val="24"/>
        </w:rPr>
        <w:t xml:space="preserve"> арендованном для </w:t>
      </w:r>
      <w:r w:rsidRPr="004534DE">
        <w:rPr>
          <w:rFonts w:ascii="Times New Roman" w:hAnsi="Times New Roman" w:cs="Times New Roman"/>
          <w:sz w:val="24"/>
          <w:szCs w:val="24"/>
        </w:rPr>
        <w:t xml:space="preserve"> Исполнительно</w:t>
      </w:r>
      <w:r w:rsidR="00C03275">
        <w:rPr>
          <w:rFonts w:ascii="Times New Roman" w:hAnsi="Times New Roman" w:cs="Times New Roman"/>
          <w:sz w:val="24"/>
          <w:szCs w:val="24"/>
        </w:rPr>
        <w:t>го</w:t>
      </w:r>
      <w:r w:rsidRPr="004534DE">
        <w:rPr>
          <w:rFonts w:ascii="Times New Roman" w:hAnsi="Times New Roman" w:cs="Times New Roman"/>
          <w:sz w:val="24"/>
          <w:szCs w:val="24"/>
        </w:rPr>
        <w:t xml:space="preserve"> аппарат</w:t>
      </w:r>
      <w:r w:rsidR="00C03275">
        <w:rPr>
          <w:rFonts w:ascii="Times New Roman" w:hAnsi="Times New Roman" w:cs="Times New Roman"/>
          <w:sz w:val="24"/>
          <w:szCs w:val="24"/>
        </w:rPr>
        <w:t>а</w:t>
      </w:r>
      <w:r w:rsidRPr="004534DE">
        <w:rPr>
          <w:rFonts w:ascii="Times New Roman" w:hAnsi="Times New Roman" w:cs="Times New Roman"/>
          <w:sz w:val="24"/>
          <w:szCs w:val="24"/>
        </w:rPr>
        <w:t xml:space="preserve"> АО «НЭСК»</w:t>
      </w:r>
      <w:r w:rsidR="00C03275">
        <w:rPr>
          <w:rFonts w:ascii="Times New Roman" w:hAnsi="Times New Roman" w:cs="Times New Roman"/>
          <w:sz w:val="24"/>
          <w:szCs w:val="24"/>
        </w:rPr>
        <w:t xml:space="preserve"> помещении</w:t>
      </w:r>
      <w:r w:rsidR="00A67277">
        <w:rPr>
          <w:rFonts w:ascii="Times New Roman" w:hAnsi="Times New Roman" w:cs="Times New Roman"/>
          <w:sz w:val="24"/>
          <w:szCs w:val="24"/>
        </w:rPr>
        <w:t>.</w:t>
      </w:r>
    </w:p>
    <w:p w:rsidR="00023731" w:rsidRPr="00023731" w:rsidRDefault="00023731" w:rsidP="00B018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3731">
        <w:rPr>
          <w:rFonts w:ascii="Times New Roman" w:hAnsi="Times New Roman" w:cs="Times New Roman"/>
          <w:sz w:val="24"/>
          <w:szCs w:val="24"/>
        </w:rPr>
        <w:t xml:space="preserve">В 3 квартале 2018 года в результате проведенных регламентированных закупочных процедур  заключен договор поставки от 27.08.2018 № 121/08-18/ 166 НЭ-ДХ в </w:t>
      </w:r>
      <w:r>
        <w:rPr>
          <w:rFonts w:ascii="Times New Roman" w:hAnsi="Times New Roman" w:cs="Times New Roman"/>
          <w:sz w:val="24"/>
          <w:szCs w:val="24"/>
        </w:rPr>
        <w:t>сумме 371</w:t>
      </w:r>
      <w:r w:rsidRPr="00023731">
        <w:rPr>
          <w:rFonts w:ascii="Times New Roman" w:hAnsi="Times New Roman" w:cs="Times New Roman"/>
          <w:sz w:val="24"/>
          <w:szCs w:val="24"/>
        </w:rPr>
        <w:t>,57 тыс. руб. без учета НДС. Товарной накладной от 31.08.2018 года № 639 поставщик передал оборудование АО "НЭСК" для его дальнейшего монтажа. После монтажа оборудования полученная система хранения данных для отраслевого программного обеспечения введена в эксплуатацию 12.10.2018 г.</w:t>
      </w:r>
      <w:r w:rsidR="00645B4F" w:rsidRPr="00645B4F">
        <w:t xml:space="preserve"> и</w:t>
      </w:r>
      <w:r w:rsidR="00645B4F">
        <w:rPr>
          <w:lang w:val="en-US"/>
        </w:rPr>
        <w:t xml:space="preserve"> </w:t>
      </w:r>
      <w:r w:rsidR="00645B4F" w:rsidRPr="00645B4F">
        <w:rPr>
          <w:rFonts w:ascii="Times New Roman" w:hAnsi="Times New Roman" w:cs="Times New Roman"/>
          <w:sz w:val="24"/>
          <w:szCs w:val="24"/>
        </w:rPr>
        <w:t>размещена в исполнительном аппарате АО «НЭСК».</w:t>
      </w:r>
    </w:p>
    <w:p w:rsidR="00270FA1" w:rsidRPr="00591D6F" w:rsidRDefault="00270FA1" w:rsidP="00B018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B6ADB" w:rsidRPr="001373A3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1373A3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73A3">
        <w:rPr>
          <w:rFonts w:ascii="Times New Roman" w:hAnsi="Times New Roman" w:cs="Times New Roman"/>
          <w:b/>
          <w:sz w:val="28"/>
          <w:szCs w:val="28"/>
        </w:rPr>
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</w:t>
      </w:r>
      <w:r w:rsidRPr="001373A3">
        <w:rPr>
          <w:rFonts w:ascii="Times New Roman" w:hAnsi="Times New Roman" w:cs="Times New Roman"/>
          <w:b/>
          <w:sz w:val="28"/>
          <w:szCs w:val="28"/>
        </w:rPr>
        <w:lastRenderedPageBreak/>
        <w:t>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Pr="00924F2F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F2F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924F2F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924F2F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электроэнергетики.</w:t>
      </w:r>
      <w:proofErr w:type="gramEnd"/>
    </w:p>
    <w:p w:rsidR="008B6ADB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373A3" w:rsidRPr="00756125" w:rsidRDefault="001373A3" w:rsidP="0013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1373A3" w:rsidRDefault="001373A3" w:rsidP="0013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756125">
        <w:rPr>
          <w:rFonts w:ascii="Times New Roman" w:hAnsi="Times New Roman" w:cs="Times New Roman"/>
          <w:b/>
          <w:sz w:val="28"/>
          <w:szCs w:val="28"/>
        </w:rPr>
        <w:t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756125">
        <w:rPr>
          <w:rFonts w:ascii="Times New Roman" w:hAnsi="Times New Roman" w:cs="Times New Roman"/>
          <w:b/>
          <w:sz w:val="28"/>
          <w:szCs w:val="28"/>
        </w:rPr>
        <w:t xml:space="preserve">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1373A3" w:rsidRDefault="001373A3" w:rsidP="0013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733" w:rsidRPr="005F6220" w:rsidRDefault="00A67277" w:rsidP="00515C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6220">
        <w:rPr>
          <w:rFonts w:ascii="Times New Roman" w:hAnsi="Times New Roman" w:cs="Times New Roman"/>
          <w:sz w:val="24"/>
          <w:szCs w:val="24"/>
        </w:rPr>
        <w:t xml:space="preserve">     </w:t>
      </w:r>
      <w:r w:rsidR="00AF5123" w:rsidRPr="005F6220">
        <w:rPr>
          <w:rFonts w:ascii="Times New Roman" w:hAnsi="Times New Roman" w:cs="Times New Roman"/>
          <w:sz w:val="24"/>
          <w:szCs w:val="24"/>
        </w:rPr>
        <w:t xml:space="preserve">Оборудование планируется разместить в </w:t>
      </w:r>
      <w:r w:rsidR="006841E3" w:rsidRPr="005F6220">
        <w:rPr>
          <w:rFonts w:ascii="Times New Roman" w:hAnsi="Times New Roman" w:cs="Times New Roman"/>
          <w:sz w:val="24"/>
          <w:szCs w:val="24"/>
        </w:rPr>
        <w:t>помещениях Исполнительного аппарата</w:t>
      </w:r>
      <w:r w:rsidR="00C0327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F5123" w:rsidRPr="005F6220">
        <w:rPr>
          <w:rFonts w:ascii="Times New Roman" w:hAnsi="Times New Roman" w:cs="Times New Roman"/>
          <w:sz w:val="24"/>
          <w:szCs w:val="24"/>
        </w:rPr>
        <w:t xml:space="preserve"> АО «НЭСК»</w:t>
      </w:r>
      <w:r w:rsidR="005C417C" w:rsidRPr="005C417C">
        <w:rPr>
          <w:rFonts w:ascii="Times New Roman" w:hAnsi="Times New Roman" w:cs="Times New Roman"/>
          <w:sz w:val="24"/>
          <w:szCs w:val="24"/>
        </w:rPr>
        <w:t>.</w:t>
      </w:r>
      <w:r w:rsidR="00AF5123" w:rsidRPr="005F62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733" w:rsidRPr="005C417C" w:rsidRDefault="00A67277" w:rsidP="00515C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6220">
        <w:rPr>
          <w:rFonts w:ascii="Times New Roman" w:hAnsi="Times New Roman" w:cs="Times New Roman"/>
          <w:sz w:val="24"/>
          <w:szCs w:val="24"/>
        </w:rPr>
        <w:t xml:space="preserve">     Оборудование, приобретенное в 3 квартале 2017 года</w:t>
      </w:r>
      <w:r w:rsidR="00247E04">
        <w:rPr>
          <w:rFonts w:ascii="Times New Roman" w:hAnsi="Times New Roman" w:cs="Times New Roman"/>
          <w:sz w:val="24"/>
          <w:szCs w:val="24"/>
        </w:rPr>
        <w:t>,</w:t>
      </w:r>
      <w:r w:rsidR="00C03275">
        <w:rPr>
          <w:rFonts w:ascii="Times New Roman" w:hAnsi="Times New Roman" w:cs="Times New Roman"/>
          <w:sz w:val="24"/>
          <w:szCs w:val="24"/>
        </w:rPr>
        <w:t xml:space="preserve"> и</w:t>
      </w:r>
      <w:r w:rsidR="00C03275" w:rsidRPr="00C03275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C03275">
        <w:rPr>
          <w:rFonts w:ascii="Times New Roman" w:hAnsi="Times New Roman" w:cs="Times New Roman"/>
          <w:sz w:val="24"/>
          <w:szCs w:val="24"/>
        </w:rPr>
        <w:t>о</w:t>
      </w:r>
      <w:r w:rsidR="00C03275" w:rsidRPr="00C03275">
        <w:rPr>
          <w:rFonts w:ascii="Times New Roman" w:hAnsi="Times New Roman" w:cs="Times New Roman"/>
          <w:sz w:val="24"/>
          <w:szCs w:val="24"/>
        </w:rPr>
        <w:t xml:space="preserve"> в арендованном для  Исполнительного аппарата АО «НЭСК» помещении.</w:t>
      </w:r>
    </w:p>
    <w:p w:rsidR="00645B4F" w:rsidRPr="00645B4F" w:rsidRDefault="00645B4F" w:rsidP="00515C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B4F">
        <w:rPr>
          <w:rFonts w:ascii="Times New Roman" w:hAnsi="Times New Roman" w:cs="Times New Roman"/>
          <w:sz w:val="24"/>
          <w:szCs w:val="24"/>
        </w:rPr>
        <w:t xml:space="preserve">     Оборудование, приобретенное в 3 квартале 2018 года, и размещено в исполнительном аппарате</w:t>
      </w:r>
      <w:r>
        <w:rPr>
          <w:rFonts w:ascii="Times New Roman" w:hAnsi="Times New Roman" w:cs="Times New Roman"/>
          <w:sz w:val="24"/>
          <w:szCs w:val="24"/>
        </w:rPr>
        <w:t xml:space="preserve"> АО «НЭСК»</w:t>
      </w:r>
      <w:r w:rsidRPr="00645B4F">
        <w:rPr>
          <w:rFonts w:ascii="Times New Roman" w:hAnsi="Times New Roman" w:cs="Times New Roman"/>
          <w:sz w:val="24"/>
          <w:szCs w:val="24"/>
        </w:rPr>
        <w:t>.</w:t>
      </w:r>
    </w:p>
    <w:p w:rsidR="00C03275" w:rsidRDefault="00C03275" w:rsidP="00515C9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03275" w:rsidRPr="005F6220" w:rsidRDefault="00C03275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241" w:rsidRPr="005F6220" w:rsidRDefault="00795241" w:rsidP="00795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220">
        <w:rPr>
          <w:rFonts w:ascii="Times New Roman" w:hAnsi="Times New Roman" w:cs="Times New Roman"/>
          <w:sz w:val="28"/>
          <w:szCs w:val="28"/>
        </w:rPr>
        <w:t>Директор по общим вопросам                                                       С.А. Григорчук</w:t>
      </w:r>
    </w:p>
    <w:p w:rsidR="00795241" w:rsidRDefault="00795241" w:rsidP="007952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C95" w:rsidRDefault="00515C95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C95" w:rsidRPr="003F4CFC" w:rsidRDefault="00515C95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795241" w:rsidRPr="003F4CFC" w:rsidRDefault="00795241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3A3" w:rsidRPr="003F4CFC" w:rsidRDefault="001373A3" w:rsidP="00137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CFC">
        <w:rPr>
          <w:rFonts w:ascii="Times New Roman" w:hAnsi="Times New Roman" w:cs="Times New Roman"/>
          <w:sz w:val="24"/>
          <w:szCs w:val="24"/>
        </w:rPr>
        <w:t>Исполнитель</w:t>
      </w:r>
    </w:p>
    <w:p w:rsidR="001373A3" w:rsidRPr="003F4CFC" w:rsidRDefault="001373A3" w:rsidP="00137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CFC">
        <w:rPr>
          <w:rFonts w:ascii="Times New Roman" w:hAnsi="Times New Roman" w:cs="Times New Roman"/>
          <w:sz w:val="24"/>
          <w:szCs w:val="24"/>
        </w:rPr>
        <w:t>О.В. Пилецкий</w:t>
      </w:r>
    </w:p>
    <w:p w:rsidR="007D5624" w:rsidRPr="003F4CFC" w:rsidRDefault="001373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CFC">
        <w:rPr>
          <w:rFonts w:ascii="Times New Roman" w:hAnsi="Times New Roman" w:cs="Times New Roman"/>
          <w:sz w:val="24"/>
          <w:szCs w:val="24"/>
        </w:rPr>
        <w:t>8-918-359-49-99</w:t>
      </w:r>
    </w:p>
    <w:sectPr w:rsidR="007D5624" w:rsidRPr="003F4CFC" w:rsidSect="001373A3">
      <w:footerReference w:type="default" r:id="rId9"/>
      <w:pgSz w:w="11906" w:h="16838"/>
      <w:pgMar w:top="709" w:right="850" w:bottom="709" w:left="1701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76" w:rsidRDefault="00B01876" w:rsidP="001373A3">
      <w:pPr>
        <w:spacing w:after="0" w:line="240" w:lineRule="auto"/>
      </w:pPr>
      <w:r>
        <w:separator/>
      </w:r>
    </w:p>
  </w:endnote>
  <w:endnote w:type="continuationSeparator" w:id="0">
    <w:p w:rsidR="00B01876" w:rsidRDefault="00B01876" w:rsidP="0013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49107"/>
      <w:docPartObj>
        <w:docPartGallery w:val="Page Numbers (Bottom of Page)"/>
        <w:docPartUnique/>
      </w:docPartObj>
    </w:sdtPr>
    <w:sdtEndPr/>
    <w:sdtContent>
      <w:p w:rsidR="00B01876" w:rsidRDefault="00B0187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17C">
          <w:rPr>
            <w:noProof/>
          </w:rPr>
          <w:t>5</w:t>
        </w:r>
        <w:r>
          <w:fldChar w:fldCharType="end"/>
        </w:r>
      </w:p>
    </w:sdtContent>
  </w:sdt>
  <w:p w:rsidR="00B01876" w:rsidRDefault="00B018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76" w:rsidRDefault="00B01876" w:rsidP="001373A3">
      <w:pPr>
        <w:spacing w:after="0" w:line="240" w:lineRule="auto"/>
      </w:pPr>
      <w:r>
        <w:separator/>
      </w:r>
    </w:p>
  </w:footnote>
  <w:footnote w:type="continuationSeparator" w:id="0">
    <w:p w:rsidR="00B01876" w:rsidRDefault="00B01876" w:rsidP="00137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348"/>
    <w:multiLevelType w:val="hybridMultilevel"/>
    <w:tmpl w:val="EC10BAAE"/>
    <w:lvl w:ilvl="0" w:tplc="4EA8E3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94927"/>
    <w:multiLevelType w:val="hybridMultilevel"/>
    <w:tmpl w:val="2EECA2DC"/>
    <w:lvl w:ilvl="0" w:tplc="6E4823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2093C"/>
    <w:multiLevelType w:val="multilevel"/>
    <w:tmpl w:val="0D24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F64DB"/>
    <w:multiLevelType w:val="hybridMultilevel"/>
    <w:tmpl w:val="3E444588"/>
    <w:lvl w:ilvl="0" w:tplc="509CE70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D0DCD"/>
    <w:multiLevelType w:val="hybridMultilevel"/>
    <w:tmpl w:val="FDBEE6DE"/>
    <w:lvl w:ilvl="0" w:tplc="5BC051F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D5C"/>
    <w:rsid w:val="00023731"/>
    <w:rsid w:val="001059EE"/>
    <w:rsid w:val="001373A3"/>
    <w:rsid w:val="00161FAC"/>
    <w:rsid w:val="001751A7"/>
    <w:rsid w:val="001B34FA"/>
    <w:rsid w:val="001E0B24"/>
    <w:rsid w:val="002436D0"/>
    <w:rsid w:val="00247E04"/>
    <w:rsid w:val="00270FA1"/>
    <w:rsid w:val="00277EC0"/>
    <w:rsid w:val="00285C0E"/>
    <w:rsid w:val="002D7AD7"/>
    <w:rsid w:val="003238C6"/>
    <w:rsid w:val="003A39FD"/>
    <w:rsid w:val="003A476F"/>
    <w:rsid w:val="003A61E0"/>
    <w:rsid w:val="003C1160"/>
    <w:rsid w:val="003C5704"/>
    <w:rsid w:val="003D5C4C"/>
    <w:rsid w:val="003F4CFC"/>
    <w:rsid w:val="004534DE"/>
    <w:rsid w:val="004604E2"/>
    <w:rsid w:val="00495F78"/>
    <w:rsid w:val="004B0CBD"/>
    <w:rsid w:val="004E0A72"/>
    <w:rsid w:val="00515C95"/>
    <w:rsid w:val="00527CB6"/>
    <w:rsid w:val="00591D6F"/>
    <w:rsid w:val="005A009C"/>
    <w:rsid w:val="005C417C"/>
    <w:rsid w:val="005F6220"/>
    <w:rsid w:val="005F7E7C"/>
    <w:rsid w:val="006013CA"/>
    <w:rsid w:val="00645ACF"/>
    <w:rsid w:val="00645B4F"/>
    <w:rsid w:val="0065308F"/>
    <w:rsid w:val="00653733"/>
    <w:rsid w:val="006841E3"/>
    <w:rsid w:val="006A5536"/>
    <w:rsid w:val="006E4AF4"/>
    <w:rsid w:val="006F5E9E"/>
    <w:rsid w:val="00701C2C"/>
    <w:rsid w:val="007116C5"/>
    <w:rsid w:val="00795241"/>
    <w:rsid w:val="007A094F"/>
    <w:rsid w:val="007D5624"/>
    <w:rsid w:val="007F0B94"/>
    <w:rsid w:val="00813D46"/>
    <w:rsid w:val="00841693"/>
    <w:rsid w:val="0085222C"/>
    <w:rsid w:val="008570CD"/>
    <w:rsid w:val="008A4799"/>
    <w:rsid w:val="008B6ADB"/>
    <w:rsid w:val="00924F2F"/>
    <w:rsid w:val="00941A5E"/>
    <w:rsid w:val="00946936"/>
    <w:rsid w:val="009775FD"/>
    <w:rsid w:val="00994465"/>
    <w:rsid w:val="009C3D47"/>
    <w:rsid w:val="009F4EF2"/>
    <w:rsid w:val="00A119AF"/>
    <w:rsid w:val="00A342C7"/>
    <w:rsid w:val="00A67277"/>
    <w:rsid w:val="00A81662"/>
    <w:rsid w:val="00AA7AB6"/>
    <w:rsid w:val="00AD03C9"/>
    <w:rsid w:val="00AD5DA5"/>
    <w:rsid w:val="00AF5123"/>
    <w:rsid w:val="00B01876"/>
    <w:rsid w:val="00B52656"/>
    <w:rsid w:val="00BC3625"/>
    <w:rsid w:val="00BE6A20"/>
    <w:rsid w:val="00C03275"/>
    <w:rsid w:val="00C57CAC"/>
    <w:rsid w:val="00C70A9A"/>
    <w:rsid w:val="00C8057C"/>
    <w:rsid w:val="00C83744"/>
    <w:rsid w:val="00C96764"/>
    <w:rsid w:val="00CD5739"/>
    <w:rsid w:val="00CE1083"/>
    <w:rsid w:val="00D04595"/>
    <w:rsid w:val="00D21289"/>
    <w:rsid w:val="00D610F9"/>
    <w:rsid w:val="00DD1B28"/>
    <w:rsid w:val="00DE370A"/>
    <w:rsid w:val="00E035C4"/>
    <w:rsid w:val="00E8369C"/>
    <w:rsid w:val="00ED7378"/>
    <w:rsid w:val="00F25B21"/>
    <w:rsid w:val="00F528B0"/>
    <w:rsid w:val="00F84810"/>
    <w:rsid w:val="00F8626D"/>
    <w:rsid w:val="00F97AE0"/>
    <w:rsid w:val="00FA372A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13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73A3"/>
  </w:style>
  <w:style w:type="paragraph" w:styleId="a9">
    <w:name w:val="footer"/>
    <w:basedOn w:val="a"/>
    <w:link w:val="aa"/>
    <w:uiPriority w:val="99"/>
    <w:unhideWhenUsed/>
    <w:rsid w:val="0013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7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13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73A3"/>
  </w:style>
  <w:style w:type="paragraph" w:styleId="a9">
    <w:name w:val="footer"/>
    <w:basedOn w:val="a"/>
    <w:link w:val="aa"/>
    <w:uiPriority w:val="99"/>
    <w:unhideWhenUsed/>
    <w:rsid w:val="0013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CA083-62D3-47D8-967B-439678C3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19</cp:revision>
  <cp:lastPrinted>2018-03-06T11:09:00Z</cp:lastPrinted>
  <dcterms:created xsi:type="dcterms:W3CDTF">2017-12-19T07:30:00Z</dcterms:created>
  <dcterms:modified xsi:type="dcterms:W3CDTF">2018-11-09T07:38:00Z</dcterms:modified>
</cp:coreProperties>
</file>